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Style w:val="7"/>
          <w:rFonts w:hint="eastAsia" w:ascii="黑体" w:eastAsia="黑体"/>
          <w:b w:val="0"/>
          <w:sz w:val="36"/>
          <w:szCs w:val="36"/>
        </w:rPr>
        <w:t>奉城镇202</w:t>
      </w:r>
      <w:r>
        <w:rPr>
          <w:rStyle w:val="7"/>
          <w:rFonts w:hint="eastAsia" w:ascii="黑体" w:eastAsia="黑体"/>
          <w:b w:val="0"/>
          <w:sz w:val="36"/>
          <w:szCs w:val="36"/>
          <w:lang w:val="en-US" w:eastAsia="zh-CN"/>
        </w:rPr>
        <w:t>1</w:t>
      </w:r>
      <w:r>
        <w:rPr>
          <w:rStyle w:val="7"/>
          <w:rFonts w:hint="eastAsia" w:ascii="黑体" w:eastAsia="黑体"/>
          <w:b w:val="0"/>
          <w:sz w:val="36"/>
          <w:szCs w:val="36"/>
        </w:rPr>
        <w:t>年大学生村官公开招聘公告</w:t>
      </w:r>
    </w:p>
    <w:p>
      <w:pPr>
        <w:pStyle w:val="4"/>
        <w:spacing w:before="0" w:beforeAutospacing="0" w:after="0" w:afterAutospacing="0" w:line="440" w:lineRule="exact"/>
      </w:pPr>
      <w:r>
        <w:t> </w:t>
      </w:r>
    </w:p>
    <w:p>
      <w:pPr>
        <w:pStyle w:val="4"/>
        <w:spacing w:before="0" w:beforeAutospacing="0" w:after="0" w:afterAutospacing="0" w:line="560" w:lineRule="exact"/>
        <w:rPr>
          <w:rFonts w:ascii="仿宋_GB2312" w:eastAsia="仿宋_GB2312"/>
          <w:sz w:val="30"/>
          <w:szCs w:val="30"/>
        </w:rPr>
      </w:pPr>
      <w:r>
        <w:t>　　</w:t>
      </w:r>
      <w:r>
        <w:rPr>
          <w:rFonts w:hint="eastAsia" w:ascii="仿宋_GB2312" w:hAnsi="仿宋" w:eastAsia="仿宋_GB2312"/>
          <w:sz w:val="30"/>
          <w:szCs w:val="30"/>
        </w:rPr>
        <w:t>为推进我镇青年人才储备工作，夯实乡村振兴人才保障，结合村级工作实际及后备力量培育考虑，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持续</w:t>
      </w:r>
      <w:r>
        <w:rPr>
          <w:rFonts w:hint="eastAsia" w:ascii="仿宋_GB2312" w:hAnsi="仿宋" w:eastAsia="仿宋_GB2312"/>
          <w:sz w:val="30"/>
          <w:szCs w:val="30"/>
        </w:rPr>
        <w:t>实施</w:t>
      </w:r>
      <w:r>
        <w:rPr>
          <w:rFonts w:hint="eastAsia" w:ascii="仿宋_GB2312" w:eastAsia="仿宋_GB2312"/>
          <w:sz w:val="30"/>
          <w:szCs w:val="30"/>
          <w:lang w:eastAsia="zh-CN"/>
        </w:rPr>
        <w:t>村官倍增计划，</w:t>
      </w:r>
      <w:r>
        <w:rPr>
          <w:rFonts w:hint="eastAsia" w:ascii="仿宋_GB2312" w:eastAsia="仿宋_GB2312"/>
          <w:sz w:val="30"/>
          <w:szCs w:val="30"/>
        </w:rPr>
        <w:t>现公开招聘202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年度大学生村官，有关具体事项公告如下：</w:t>
      </w:r>
    </w:p>
    <w:p>
      <w:pPr>
        <w:pStyle w:val="4"/>
        <w:spacing w:before="0" w:beforeAutospacing="0" w:after="0" w:afterAutospacing="0" w:line="560" w:lineRule="exact"/>
        <w:ind w:firstLine="596" w:firstLineChars="198"/>
        <w:rPr>
          <w:rStyle w:val="7"/>
          <w:rFonts w:asciiTheme="minorEastAsia" w:hAnsiTheme="minorEastAsia" w:eastAsiaTheme="minorEastAsia"/>
          <w:sz w:val="30"/>
          <w:szCs w:val="30"/>
        </w:rPr>
      </w:pPr>
      <w:r>
        <w:rPr>
          <w:rStyle w:val="7"/>
          <w:rFonts w:hint="eastAsia" w:asciiTheme="minorEastAsia" w:hAnsiTheme="minorEastAsia" w:eastAsiaTheme="minorEastAsia"/>
          <w:sz w:val="30"/>
          <w:szCs w:val="30"/>
        </w:rPr>
        <w:t>一、招聘人数</w:t>
      </w:r>
    </w:p>
    <w:p>
      <w:pPr>
        <w:pStyle w:val="4"/>
        <w:spacing w:before="0" w:beforeAutospacing="0" w:after="0" w:afterAutospacing="0" w:line="560" w:lineRule="exact"/>
        <w:ind w:firstLine="594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大学生村官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54</w:t>
      </w:r>
      <w:r>
        <w:rPr>
          <w:rFonts w:hint="eastAsia" w:ascii="仿宋_GB2312" w:eastAsia="仿宋_GB2312"/>
          <w:sz w:val="30"/>
          <w:szCs w:val="30"/>
        </w:rPr>
        <w:t>名。</w:t>
      </w:r>
    </w:p>
    <w:p>
      <w:pPr>
        <w:pStyle w:val="4"/>
        <w:spacing w:before="0" w:beforeAutospacing="0" w:after="0" w:afterAutospacing="0" w:line="560" w:lineRule="exact"/>
        <w:ind w:firstLine="596" w:firstLineChars="198"/>
        <w:rPr>
          <w:rStyle w:val="7"/>
          <w:rFonts w:asciiTheme="minorEastAsia" w:hAnsiTheme="minorEastAsia" w:eastAsiaTheme="minorEastAsia"/>
          <w:sz w:val="30"/>
          <w:szCs w:val="30"/>
        </w:rPr>
      </w:pPr>
      <w:r>
        <w:rPr>
          <w:rStyle w:val="7"/>
          <w:rFonts w:hint="eastAsia" w:asciiTheme="minorEastAsia" w:hAnsiTheme="minorEastAsia" w:eastAsiaTheme="minorEastAsia"/>
          <w:sz w:val="30"/>
          <w:szCs w:val="30"/>
        </w:rPr>
        <w:t>二、招聘条件</w:t>
      </w:r>
    </w:p>
    <w:p>
      <w:pPr>
        <w:pStyle w:val="4"/>
        <w:spacing w:before="0" w:beforeAutospacing="0" w:after="0" w:afterAutospacing="0" w:line="560" w:lineRule="exact"/>
        <w:ind w:firstLine="594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1、拥护中国共产党的领导，遵纪守法，品行端正，有较强的事业心和责任心，能吃苦耐劳；无公安部门处理等不良记录；</w:t>
      </w:r>
    </w:p>
    <w:p>
      <w:pPr>
        <w:pStyle w:val="4"/>
        <w:spacing w:before="0" w:beforeAutospacing="0" w:after="0" w:afterAutospacing="0" w:line="560" w:lineRule="exact"/>
        <w:ind w:firstLine="594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2、具有较好的口头表达及文字表达能力，组织协调能力强，身体健康，作风正派，善于沟通，能团结合作；</w:t>
      </w:r>
    </w:p>
    <w:p>
      <w:pPr>
        <w:pStyle w:val="4"/>
        <w:spacing w:before="0" w:beforeAutospacing="0" w:after="0" w:afterAutospacing="0" w:line="560" w:lineRule="exact"/>
        <w:ind w:firstLine="594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3、年龄要求：</w:t>
      </w:r>
      <w:r>
        <w:rPr>
          <w:rFonts w:ascii="仿宋_GB2312" w:eastAsia="仿宋_GB2312"/>
          <w:sz w:val="30"/>
          <w:szCs w:val="30"/>
        </w:rPr>
        <w:t>35</w:t>
      </w:r>
      <w:r>
        <w:rPr>
          <w:rFonts w:hint="eastAsia" w:ascii="仿宋_GB2312" w:eastAsia="仿宋_GB2312"/>
          <w:sz w:val="30"/>
          <w:szCs w:val="30"/>
        </w:rPr>
        <w:t>岁以下(198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年1月1日后出生)；</w:t>
      </w:r>
    </w:p>
    <w:p>
      <w:pPr>
        <w:pStyle w:val="4"/>
        <w:spacing w:before="0" w:beforeAutospacing="0" w:after="0" w:afterAutospacing="0" w:line="560" w:lineRule="exact"/>
        <w:ind w:firstLine="594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4、学历要求：全日制大学本科及以上学历；</w:t>
      </w:r>
    </w:p>
    <w:p>
      <w:pPr>
        <w:pStyle w:val="4"/>
        <w:spacing w:before="0" w:beforeAutospacing="0" w:after="0" w:afterAutospacing="0" w:line="560" w:lineRule="exact"/>
        <w:ind w:firstLine="594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5、户籍要求：奉贤户籍；</w:t>
      </w:r>
    </w:p>
    <w:p>
      <w:pPr>
        <w:pStyle w:val="4"/>
        <w:spacing w:before="0" w:beforeAutospacing="0" w:after="0" w:afterAutospacing="0" w:line="560" w:lineRule="exact"/>
        <w:ind w:firstLine="594" w:firstLineChars="198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6、中共党员、优秀学生干部、本镇户籍在同等条件下优先。</w:t>
      </w:r>
    </w:p>
    <w:p>
      <w:pPr>
        <w:pStyle w:val="4"/>
        <w:spacing w:before="0" w:beforeAutospacing="0" w:after="0" w:afterAutospacing="0" w:line="560" w:lineRule="exact"/>
        <w:ind w:firstLine="596" w:firstLineChars="198"/>
        <w:rPr>
          <w:rFonts w:asciiTheme="minorEastAsia" w:hAnsiTheme="minorEastAsia" w:eastAsiaTheme="minorEastAsia"/>
          <w:sz w:val="30"/>
          <w:szCs w:val="30"/>
        </w:rPr>
      </w:pPr>
      <w:r>
        <w:rPr>
          <w:rStyle w:val="7"/>
          <w:rFonts w:hint="eastAsia" w:asciiTheme="minorEastAsia" w:hAnsiTheme="minorEastAsia" w:eastAsiaTheme="minorEastAsia"/>
          <w:sz w:val="30"/>
          <w:szCs w:val="30"/>
        </w:rPr>
        <w:t>三、招聘办法</w:t>
      </w:r>
    </w:p>
    <w:p>
      <w:pPr>
        <w:widowControl/>
        <w:spacing w:line="56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本次招聘工作主要方式为笔试加面试。</w:t>
      </w:r>
    </w:p>
    <w:p>
      <w:pPr>
        <w:widowControl/>
        <w:spacing w:line="560" w:lineRule="exact"/>
        <w:ind w:firstLine="602" w:firstLineChars="20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1、笔试：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笔试采取闭卷答题形式，笔试不指定复习用书；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笔试具体时间、地点及注意事项另行通知。</w:t>
      </w:r>
    </w:p>
    <w:p>
      <w:pPr>
        <w:widowControl/>
        <w:spacing w:line="560" w:lineRule="exact"/>
        <w:ind w:firstLine="602" w:firstLineChars="20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2、面试：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参加面试人员根据笔试成绩从高分到低分的顺序，按实际招聘数1：3的比例确定；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面试具体时间、地点及注意事项另行通知；</w:t>
      </w:r>
    </w:p>
    <w:p>
      <w:pPr>
        <w:widowControl/>
        <w:spacing w:line="560" w:lineRule="exact"/>
        <w:ind w:firstLine="630" w:firstLineChars="21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根据笔试和面试成绩，择优录用。</w:t>
      </w:r>
    </w:p>
    <w:p>
      <w:pPr>
        <w:pStyle w:val="4"/>
        <w:spacing w:before="0" w:beforeAutospacing="0" w:after="0" w:afterAutospacing="0" w:line="560" w:lineRule="exact"/>
        <w:ind w:firstLine="585"/>
        <w:rPr>
          <w:rStyle w:val="7"/>
          <w:rFonts w:asciiTheme="minorEastAsia" w:hAnsiTheme="minorEastAsia" w:eastAsiaTheme="minorEastAsia"/>
          <w:sz w:val="30"/>
          <w:szCs w:val="30"/>
        </w:rPr>
      </w:pPr>
      <w:r>
        <w:rPr>
          <w:rStyle w:val="7"/>
          <w:rFonts w:hint="eastAsia" w:asciiTheme="minorEastAsia" w:hAnsiTheme="minorEastAsia" w:eastAsiaTheme="minorEastAsia"/>
          <w:sz w:val="30"/>
          <w:szCs w:val="30"/>
        </w:rPr>
        <w:t>四、报名办法</w:t>
      </w:r>
    </w:p>
    <w:p>
      <w:pPr>
        <w:autoSpaceDE w:val="0"/>
        <w:autoSpaceDN w:val="0"/>
        <w:adjustRightInd w:val="0"/>
        <w:spacing w:line="560" w:lineRule="exact"/>
        <w:ind w:firstLine="482"/>
        <w:jc w:val="left"/>
        <w:rPr>
          <w:rFonts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此次招聘采取现场报名的方式：</w:t>
      </w:r>
    </w:p>
    <w:p>
      <w:pPr>
        <w:autoSpaceDE w:val="0"/>
        <w:autoSpaceDN w:val="0"/>
        <w:adjustRightInd w:val="0"/>
        <w:spacing w:line="560" w:lineRule="exact"/>
        <w:ind w:firstLine="482"/>
        <w:jc w:val="left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楷体_GB2312"/>
          <w:b/>
          <w:bCs/>
          <w:color w:val="000000"/>
          <w:kern w:val="0"/>
          <w:sz w:val="30"/>
          <w:szCs w:val="30"/>
          <w:lang w:val="zh-CN"/>
        </w:rPr>
        <w:t>1、报名时间</w:t>
      </w:r>
      <w:r>
        <w:rPr>
          <w:rFonts w:hint="eastAsia" w:ascii="仿宋_GB2312" w:eastAsia="仿宋_GB2312" w:cs="楷体_GB2312"/>
          <w:bCs/>
          <w:color w:val="000000"/>
          <w:kern w:val="0"/>
          <w:sz w:val="30"/>
          <w:szCs w:val="30"/>
          <w:lang w:val="zh-CN"/>
        </w:rPr>
        <w:t>：</w:t>
      </w: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自信息发布之日起至202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年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月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日（星期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）下午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16</w:t>
      </w: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：00止（</w:t>
      </w:r>
      <w:r>
        <w:rPr>
          <w:rFonts w:hint="eastAsia" w:ascii="仿宋_GB2312" w:eastAsia="仿宋_GB2312" w:cs="仿宋_GB2312"/>
          <w:color w:val="000000"/>
          <w:sz w:val="30"/>
          <w:szCs w:val="30"/>
          <w:lang w:val="zh-CN"/>
        </w:rPr>
        <w:t>工作日上午8:30-</w:t>
      </w:r>
      <w:r>
        <w:rPr>
          <w:rFonts w:ascii="仿宋_GB2312" w:eastAsia="仿宋_GB2312" w:cs="仿宋_GB2312"/>
          <w:color w:val="000000"/>
          <w:sz w:val="30"/>
          <w:szCs w:val="30"/>
          <w:lang w:val="zh-CN"/>
        </w:rPr>
        <w:t>11</w:t>
      </w:r>
      <w:r>
        <w:rPr>
          <w:rFonts w:hint="eastAsia" w:ascii="仿宋_GB2312" w:eastAsia="仿宋_GB2312" w:cs="仿宋_GB2312"/>
          <w:color w:val="000000"/>
          <w:sz w:val="30"/>
          <w:szCs w:val="30"/>
          <w:lang w:val="zh-CN"/>
        </w:rPr>
        <w:t>:</w:t>
      </w:r>
      <w:r>
        <w:rPr>
          <w:rFonts w:ascii="仿宋_GB2312" w:eastAsia="仿宋_GB2312" w:cs="仿宋_GB2312"/>
          <w:color w:val="000000"/>
          <w:sz w:val="30"/>
          <w:szCs w:val="30"/>
          <w:lang w:val="zh-CN"/>
        </w:rPr>
        <w:t>00</w:t>
      </w:r>
      <w:r>
        <w:rPr>
          <w:rFonts w:hint="eastAsia" w:ascii="仿宋_GB2312" w:eastAsia="仿宋_GB2312" w:cs="仿宋_GB2312"/>
          <w:color w:val="000000"/>
          <w:sz w:val="30"/>
          <w:szCs w:val="30"/>
          <w:lang w:val="zh-CN"/>
        </w:rPr>
        <w:t>，下午</w:t>
      </w:r>
      <w:r>
        <w:rPr>
          <w:rFonts w:hint="eastAsia" w:ascii="仿宋_GB2312" w:eastAsia="仿宋_GB2312" w:cs="仿宋_GB2312"/>
          <w:color w:val="000000"/>
          <w:sz w:val="30"/>
          <w:szCs w:val="30"/>
          <w:lang w:val="en-US" w:eastAsia="zh-CN"/>
        </w:rPr>
        <w:t>13</w:t>
      </w:r>
      <w:r>
        <w:rPr>
          <w:rFonts w:hint="eastAsia" w:ascii="仿宋_GB2312" w:eastAsia="仿宋_GB2312" w:cs="仿宋_GB2312"/>
          <w:color w:val="000000"/>
          <w:sz w:val="30"/>
          <w:szCs w:val="30"/>
          <w:lang w:val="zh-CN"/>
        </w:rPr>
        <w:t>:</w:t>
      </w:r>
      <w:r>
        <w:rPr>
          <w:rFonts w:ascii="仿宋_GB2312" w:eastAsia="仿宋_GB2312" w:cs="仿宋_GB2312"/>
          <w:color w:val="000000"/>
          <w:sz w:val="30"/>
          <w:szCs w:val="30"/>
          <w:lang w:val="zh-CN"/>
        </w:rPr>
        <w:t>30-</w:t>
      </w:r>
      <w:r>
        <w:rPr>
          <w:rFonts w:hint="eastAsia" w:ascii="仿宋_GB2312" w:eastAsia="仿宋_GB2312" w:cs="仿宋_GB2312"/>
          <w:color w:val="000000"/>
          <w:sz w:val="30"/>
          <w:szCs w:val="30"/>
          <w:lang w:val="en-US" w:eastAsia="zh-CN"/>
        </w:rPr>
        <w:t>16</w:t>
      </w:r>
      <w:r>
        <w:rPr>
          <w:rFonts w:hint="eastAsia" w:ascii="仿宋_GB2312" w:eastAsia="仿宋_GB2312" w:cs="仿宋_GB2312"/>
          <w:color w:val="000000"/>
          <w:sz w:val="30"/>
          <w:szCs w:val="30"/>
          <w:lang w:val="zh-CN"/>
        </w:rPr>
        <w:t>:00）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482"/>
        <w:jc w:val="left"/>
        <w:rPr>
          <w:rFonts w:ascii="仿宋_GB2312" w:eastAsia="仿宋_GB2312" w:cs="仿宋_GB2312"/>
          <w:color w:val="000000"/>
          <w:sz w:val="30"/>
          <w:szCs w:val="30"/>
          <w:lang w:val="zh-CN"/>
        </w:rPr>
      </w:pPr>
      <w:r>
        <w:rPr>
          <w:rFonts w:hint="eastAsia" w:ascii="仿宋_GB2312" w:eastAsia="仿宋_GB2312" w:cs="楷体_GB2312"/>
          <w:b/>
          <w:bCs/>
          <w:color w:val="000000"/>
          <w:kern w:val="0"/>
          <w:sz w:val="30"/>
          <w:szCs w:val="30"/>
          <w:lang w:val="zh-CN"/>
        </w:rPr>
        <w:t>2、报名地点</w:t>
      </w:r>
      <w:r>
        <w:rPr>
          <w:rFonts w:hint="eastAsia" w:ascii="仿宋_GB2312" w:eastAsia="仿宋_GB2312" w:cs="楷体_GB2312"/>
          <w:bCs/>
          <w:color w:val="000000"/>
          <w:kern w:val="0"/>
          <w:sz w:val="30"/>
          <w:szCs w:val="30"/>
          <w:lang w:val="zh-CN"/>
        </w:rPr>
        <w:t>：</w:t>
      </w:r>
      <w:r>
        <w:rPr>
          <w:rFonts w:hint="eastAsia" w:ascii="仿宋_GB2312" w:eastAsia="仿宋_GB2312" w:cs="仿宋_GB2312"/>
          <w:color w:val="000000"/>
          <w:sz w:val="30"/>
          <w:szCs w:val="30"/>
          <w:lang w:val="zh-CN"/>
        </w:rPr>
        <w:t>上海市奉贤区奉城镇人民政府（兰博路2008号）党群工作办公室（1205室）；</w:t>
      </w:r>
    </w:p>
    <w:p>
      <w:pPr>
        <w:autoSpaceDE w:val="0"/>
        <w:autoSpaceDN w:val="0"/>
        <w:adjustRightInd w:val="0"/>
        <w:spacing w:line="560" w:lineRule="exact"/>
        <w:ind w:firstLine="482"/>
        <w:jc w:val="left"/>
        <w:rPr>
          <w:rFonts w:ascii="仿宋_GB2312" w:eastAsia="仿宋_GB2312" w:cs="楷体_GB2312"/>
          <w:b/>
          <w:bCs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楷体_GB2312"/>
          <w:b/>
          <w:bCs/>
          <w:color w:val="000000"/>
          <w:kern w:val="0"/>
          <w:sz w:val="30"/>
          <w:szCs w:val="30"/>
          <w:lang w:val="zh-CN"/>
        </w:rPr>
        <w:t>3、 提交材料</w:t>
      </w:r>
    </w:p>
    <w:p>
      <w:pPr>
        <w:autoSpaceDE w:val="0"/>
        <w:autoSpaceDN w:val="0"/>
        <w:adjustRightInd w:val="0"/>
        <w:spacing w:line="560" w:lineRule="exact"/>
        <w:ind w:firstLine="482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（1）学历学位证书、身份证和户口簿，以上材料均须提供原件及其复印件1份；</w:t>
      </w:r>
    </w:p>
    <w:p>
      <w:pPr>
        <w:autoSpaceDE w:val="0"/>
        <w:autoSpaceDN w:val="0"/>
        <w:adjustRightInd w:val="0"/>
        <w:spacing w:line="560" w:lineRule="exact"/>
        <w:ind w:firstLine="482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（2）其他能够证明工作技能、经历、成果等的相关材料；</w:t>
      </w:r>
    </w:p>
    <w:p>
      <w:pPr>
        <w:autoSpaceDE w:val="0"/>
        <w:autoSpaceDN w:val="0"/>
        <w:adjustRightInd w:val="0"/>
        <w:spacing w:line="560" w:lineRule="exact"/>
        <w:ind w:firstLine="482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（3）本人近期1寸免冠彩照2张；</w:t>
      </w:r>
    </w:p>
    <w:p>
      <w:pPr>
        <w:autoSpaceDE w:val="0"/>
        <w:autoSpaceDN w:val="0"/>
        <w:adjustRightInd w:val="0"/>
        <w:spacing w:line="560" w:lineRule="exact"/>
        <w:ind w:firstLine="482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（4）由户籍所在地派出所开具的本人无犯罪记录证明；</w:t>
      </w:r>
    </w:p>
    <w:p>
      <w:pPr>
        <w:autoSpaceDE w:val="0"/>
        <w:autoSpaceDN w:val="0"/>
        <w:adjustRightInd w:val="0"/>
        <w:spacing w:line="560" w:lineRule="exact"/>
        <w:ind w:firstLine="482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（5）《202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年奉城镇大学生村官公开招聘报名登记表》；</w:t>
      </w:r>
    </w:p>
    <w:p>
      <w:pPr>
        <w:pStyle w:val="4"/>
        <w:spacing w:before="0" w:beforeAutospacing="0" w:after="0" w:afterAutospacing="0" w:line="560" w:lineRule="exact"/>
        <w:ind w:firstLine="585"/>
        <w:rPr>
          <w:rFonts w:ascii="仿宋_GB2312" w:eastAsia="仿宋_GB2312" w:cs="楷体_GB2312"/>
          <w:bCs/>
          <w:color w:val="00000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color w:val="000000"/>
          <w:sz w:val="30"/>
          <w:szCs w:val="30"/>
          <w:lang w:val="zh-CN"/>
        </w:rPr>
        <w:t>所有提交的材料必须真实有效，</w:t>
      </w:r>
      <w:r>
        <w:rPr>
          <w:rFonts w:hint="eastAsia" w:ascii="仿宋_GB2312" w:eastAsia="仿宋_GB2312" w:cs="仿宋_GB2312"/>
          <w:sz w:val="30"/>
          <w:szCs w:val="30"/>
          <w:lang w:val="zh-CN"/>
        </w:rPr>
        <w:t>如发现弄虚作假者，将取消参聘资格</w:t>
      </w:r>
      <w:r>
        <w:rPr>
          <w:rFonts w:hint="eastAsia" w:ascii="仿宋_GB2312" w:eastAsia="仿宋_GB2312" w:cs="仿宋_GB2312"/>
          <w:color w:val="000000"/>
          <w:sz w:val="30"/>
          <w:szCs w:val="30"/>
          <w:lang w:val="zh-CN"/>
        </w:rPr>
        <w:t>。</w:t>
      </w:r>
    </w:p>
    <w:p>
      <w:pPr>
        <w:pStyle w:val="4"/>
        <w:spacing w:before="0" w:beforeAutospacing="0" w:after="0" w:afterAutospacing="0" w:line="560" w:lineRule="exact"/>
        <w:ind w:firstLine="596" w:firstLineChars="198"/>
        <w:rPr>
          <w:rFonts w:asciiTheme="minorEastAsia" w:hAnsiTheme="minorEastAsia" w:eastAsiaTheme="minorEastAsia"/>
          <w:sz w:val="30"/>
          <w:szCs w:val="30"/>
        </w:rPr>
      </w:pPr>
      <w:r>
        <w:rPr>
          <w:rStyle w:val="7"/>
          <w:rFonts w:hint="eastAsia" w:asciiTheme="minorEastAsia" w:hAnsiTheme="minorEastAsia" w:eastAsiaTheme="minorEastAsia"/>
          <w:sz w:val="30"/>
          <w:szCs w:val="30"/>
        </w:rPr>
        <w:t>五、有关待遇</w:t>
      </w:r>
    </w:p>
    <w:p>
      <w:pPr>
        <w:pStyle w:val="4"/>
        <w:spacing w:before="0" w:beforeAutospacing="0" w:after="0" w:afterAutospacing="0"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大学生村官聘用服务期为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年，可续签一次，即6年服务期满后，由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所在单位</w:t>
      </w:r>
      <w:r>
        <w:rPr>
          <w:rFonts w:hint="eastAsia" w:ascii="仿宋_GB2312" w:eastAsia="仿宋_GB2312"/>
          <w:sz w:val="30"/>
          <w:szCs w:val="30"/>
        </w:rPr>
        <w:t>和大学生村官进行双向选择。服务期内薪酬待遇按年总收入（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含</w:t>
      </w:r>
      <w:r>
        <w:rPr>
          <w:rFonts w:hint="eastAsia" w:ascii="仿宋_GB2312" w:eastAsia="仿宋_GB2312"/>
          <w:sz w:val="30"/>
          <w:szCs w:val="30"/>
        </w:rPr>
        <w:t>工资、奖金、社保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等</w:t>
      </w:r>
      <w:r>
        <w:rPr>
          <w:rFonts w:hint="eastAsia" w:ascii="仿宋_GB2312" w:eastAsia="仿宋_GB2312"/>
          <w:sz w:val="30"/>
          <w:szCs w:val="30"/>
        </w:rPr>
        <w:t>）不低于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万元/年计发，由镇、村各承担50%。服务期内双方不得无故解约，期满后留用村的，按照村同类人员标准享受薪酬待遇。</w:t>
      </w:r>
    </w:p>
    <w:p>
      <w:pPr>
        <w:pStyle w:val="4"/>
        <w:spacing w:before="0" w:beforeAutospacing="0" w:after="0" w:afterAutospacing="0" w:line="560" w:lineRule="exact"/>
        <w:ind w:firstLine="596" w:firstLineChars="198"/>
        <w:rPr>
          <w:rStyle w:val="7"/>
        </w:rPr>
      </w:pPr>
      <w:r>
        <w:rPr>
          <w:rStyle w:val="7"/>
          <w:rFonts w:hint="eastAsia" w:asciiTheme="minorEastAsia" w:hAnsiTheme="minorEastAsia" w:eastAsiaTheme="minorEastAsia"/>
          <w:sz w:val="30"/>
          <w:szCs w:val="30"/>
        </w:rPr>
        <w:t>六、招聘纪律</w:t>
      </w:r>
    </w:p>
    <w:p>
      <w:pPr>
        <w:pStyle w:val="4"/>
        <w:spacing w:before="0" w:beforeAutospacing="0" w:after="0" w:afterAutospacing="0"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本次招聘工作，奉城镇纪委、监察部门实行全程监督，同时欢迎社会各界进行监督。在招聘工作中如有徇私舞弊、弄虚作假、泄露机密等行为，一经发现，对责任人员进行严肃查处。监督举报电话：57525825。</w:t>
      </w:r>
    </w:p>
    <w:p>
      <w:pPr>
        <w:pStyle w:val="4"/>
        <w:spacing w:before="0" w:beforeAutospacing="0" w:after="0" w:afterAutospacing="0" w:line="54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pStyle w:val="4"/>
        <w:spacing w:before="0" w:beforeAutospacing="0" w:after="0" w:afterAutospacing="0" w:line="54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pStyle w:val="4"/>
        <w:spacing w:before="0" w:beforeAutospacing="0" w:after="0" w:afterAutospacing="0"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联系人：何老师：021-57512638</w:t>
      </w:r>
    </w:p>
    <w:p>
      <w:pPr>
        <w:pStyle w:val="4"/>
        <w:spacing w:before="0" w:beforeAutospacing="0" w:after="0" w:afterAutospacing="0" w:line="5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吴老师：021-57513641</w:t>
      </w:r>
    </w:p>
    <w:p>
      <w:pPr>
        <w:pStyle w:val="4"/>
        <w:spacing w:before="0" w:beforeAutospacing="0" w:after="0" w:afterAutospacing="0"/>
        <w:rPr>
          <w:rFonts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 </w:t>
      </w:r>
    </w:p>
    <w:p>
      <w:pPr>
        <w:pStyle w:val="4"/>
        <w:spacing w:before="0" w:beforeAutospacing="0" w:after="0" w:afterAutospacing="0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附件：《202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年奉城镇大学生村官公开招聘报名登记表》</w:t>
      </w:r>
    </w:p>
    <w:p>
      <w:pPr>
        <w:pStyle w:val="4"/>
        <w:spacing w:before="0" w:beforeAutospacing="0" w:after="0" w:afterAutospacing="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 </w:t>
      </w:r>
    </w:p>
    <w:p>
      <w:pPr>
        <w:pStyle w:val="4"/>
        <w:spacing w:before="0" w:beforeAutospacing="0" w:after="0" w:afterAutospacing="0"/>
        <w:rPr>
          <w:rFonts w:eastAsia="仿宋_GB2312"/>
          <w:sz w:val="30"/>
          <w:szCs w:val="30"/>
        </w:rPr>
      </w:pPr>
    </w:p>
    <w:p>
      <w:pPr>
        <w:pStyle w:val="4"/>
        <w:spacing w:before="0" w:beforeAutospacing="0" w:after="0" w:afterAutospacing="0"/>
        <w:rPr>
          <w:rFonts w:eastAsia="仿宋_GB2312"/>
          <w:sz w:val="30"/>
          <w:szCs w:val="30"/>
        </w:rPr>
      </w:pPr>
    </w:p>
    <w:p>
      <w:pPr>
        <w:pStyle w:val="4"/>
        <w:spacing w:before="0" w:beforeAutospacing="0" w:after="0" w:afterAutospacing="0"/>
        <w:rPr>
          <w:rFonts w:ascii="仿宋_GB2312" w:eastAsia="仿宋_GB2312"/>
          <w:sz w:val="30"/>
          <w:szCs w:val="30"/>
        </w:rPr>
      </w:pPr>
    </w:p>
    <w:p>
      <w:pPr>
        <w:pStyle w:val="4"/>
        <w:spacing w:before="0" w:beforeAutospacing="0" w:after="0" w:afterAutospacing="0" w:line="440" w:lineRule="exact"/>
        <w:jc w:val="righ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中共上海市奉贤区奉城镇委员会</w:t>
      </w:r>
    </w:p>
    <w:p>
      <w:pPr>
        <w:pStyle w:val="4"/>
        <w:spacing w:before="0" w:beforeAutospacing="0" w:after="0" w:afterAutospacing="0" w:line="440" w:lineRule="exact"/>
        <w:ind w:right="150"/>
        <w:jc w:val="righ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上海市奉贤区奉城镇人民政府</w:t>
      </w:r>
    </w:p>
    <w:p>
      <w:pPr>
        <w:pStyle w:val="4"/>
        <w:spacing w:before="0" w:beforeAutospacing="0" w:after="0" w:afterAutospacing="0" w:line="440" w:lineRule="exact"/>
        <w:ind w:right="600" w:firstLine="5850" w:firstLineChars="195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202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1</w:t>
      </w:r>
      <w:r>
        <w:rPr>
          <w:rFonts w:hint="eastAsia" w:ascii="楷体_GB2312" w:eastAsia="楷体_GB2312"/>
          <w:sz w:val="30"/>
          <w:szCs w:val="30"/>
        </w:rPr>
        <w:t>年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6</w:t>
      </w:r>
      <w:r>
        <w:rPr>
          <w:rFonts w:hint="eastAsia" w:ascii="楷体_GB2312" w:eastAsia="楷体_GB2312"/>
          <w:sz w:val="30"/>
          <w:szCs w:val="30"/>
        </w:rPr>
        <w:t>月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15</w:t>
      </w:r>
      <w:r>
        <w:rPr>
          <w:rFonts w:hint="eastAsia" w:ascii="楷体_GB2312" w:eastAsia="楷体_GB2312"/>
          <w:sz w:val="30"/>
          <w:szCs w:val="30"/>
        </w:rPr>
        <w:t>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widowControl/>
        <w:spacing w:afterLines="100"/>
        <w:ind w:right="420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202</w:t>
      </w: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kern w:val="0"/>
          <w:sz w:val="36"/>
          <w:szCs w:val="36"/>
        </w:rPr>
        <w:t>年奉城镇大学生村官公开招聘报名登记表</w:t>
      </w:r>
    </w:p>
    <w:tbl>
      <w:tblPr>
        <w:tblStyle w:val="5"/>
        <w:tblW w:w="88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77"/>
        <w:gridCol w:w="199"/>
        <w:gridCol w:w="630"/>
        <w:gridCol w:w="251"/>
        <w:gridCol w:w="488"/>
        <w:gridCol w:w="727"/>
        <w:gridCol w:w="204"/>
        <w:gridCol w:w="1244"/>
        <w:gridCol w:w="1098"/>
        <w:gridCol w:w="1610"/>
        <w:gridCol w:w="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9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54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44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6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754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47" w:type="dxa"/>
            <w:gridSpan w:val="11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31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10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7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4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9" w:type="dxa"/>
          <w:cantSplit/>
          <w:trHeight w:val="2146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承诺</w:t>
            </w: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栏</w:t>
            </w:r>
          </w:p>
        </w:tc>
        <w:tc>
          <w:tcPr>
            <w:tcW w:w="7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adjustRightInd w:val="0"/>
              <w:snapToGrid w:val="0"/>
              <w:ind w:firstLine="600" w:firstLineChars="2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本人郑重声明并承诺《报名表》中填写的内容均真实完整，提交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相关证明材料均真实有效。如有不实，本人愿承担一切责任。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  <w:p>
            <w:pPr>
              <w:widowControl/>
              <w:adjustRightInd w:val="0"/>
              <w:snapToGrid w:val="0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签名（请手写）：                   年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column"/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3"/>
    <w:rsid w:val="000071DA"/>
    <w:rsid w:val="0001676C"/>
    <w:rsid w:val="001031E0"/>
    <w:rsid w:val="001068D7"/>
    <w:rsid w:val="00193A33"/>
    <w:rsid w:val="001C0803"/>
    <w:rsid w:val="00201C83"/>
    <w:rsid w:val="00210C54"/>
    <w:rsid w:val="002B44C3"/>
    <w:rsid w:val="002F11C5"/>
    <w:rsid w:val="00440BDD"/>
    <w:rsid w:val="005156B3"/>
    <w:rsid w:val="005223E4"/>
    <w:rsid w:val="00563577"/>
    <w:rsid w:val="005917E5"/>
    <w:rsid w:val="005F6817"/>
    <w:rsid w:val="006223A8"/>
    <w:rsid w:val="00741FEE"/>
    <w:rsid w:val="00781B31"/>
    <w:rsid w:val="007A30A2"/>
    <w:rsid w:val="007F1CA7"/>
    <w:rsid w:val="00863A18"/>
    <w:rsid w:val="009911B0"/>
    <w:rsid w:val="009D1156"/>
    <w:rsid w:val="009D5C2E"/>
    <w:rsid w:val="00A35CBB"/>
    <w:rsid w:val="00A61C67"/>
    <w:rsid w:val="00A84291"/>
    <w:rsid w:val="00B034F6"/>
    <w:rsid w:val="00B96FD2"/>
    <w:rsid w:val="00C12FEC"/>
    <w:rsid w:val="00C2382C"/>
    <w:rsid w:val="00C4710C"/>
    <w:rsid w:val="00C51085"/>
    <w:rsid w:val="00C67689"/>
    <w:rsid w:val="00CD1CDC"/>
    <w:rsid w:val="00D04896"/>
    <w:rsid w:val="00D20D27"/>
    <w:rsid w:val="00D74EB2"/>
    <w:rsid w:val="00DD7553"/>
    <w:rsid w:val="00E62ACC"/>
    <w:rsid w:val="00E736A3"/>
    <w:rsid w:val="00EC2920"/>
    <w:rsid w:val="00F2497F"/>
    <w:rsid w:val="03D1498D"/>
    <w:rsid w:val="0D252090"/>
    <w:rsid w:val="323161F3"/>
    <w:rsid w:val="392F15A9"/>
    <w:rsid w:val="3CA67EEE"/>
    <w:rsid w:val="43C2630D"/>
    <w:rsid w:val="4A577734"/>
    <w:rsid w:val="4AF8528C"/>
    <w:rsid w:val="4C5D4364"/>
    <w:rsid w:val="4D2334EF"/>
    <w:rsid w:val="67C94FE2"/>
    <w:rsid w:val="6AD863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D4BF0E-609B-4544-9F76-3E4C6A857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215</Words>
  <Characters>1227</Characters>
  <Lines>10</Lines>
  <Paragraphs>2</Paragraphs>
  <TotalTime>18</TotalTime>
  <ScaleCrop>false</ScaleCrop>
  <LinksUpToDate>false</LinksUpToDate>
  <CharactersWithSpaces>1440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2017-07-19T08:16:00Z</dcterms:created>
  <dc:creator>微软用户</dc:creator>
  <cp:lastModifiedBy>Administrator</cp:lastModifiedBy>
  <cp:lastPrinted>2020-04-14T07:51:00Z</cp:lastPrinted>
  <dcterms:modified xsi:type="dcterms:W3CDTF">2021-06-15T01:13:30Z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94CF7D742278472A8F60DEF51D3B7C2E</vt:lpwstr>
  </property>
</Properties>
</file>